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decuadrcula1clara-nfasis31"/>
        <w:tblW w:w="992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971"/>
        <w:gridCol w:w="2921"/>
        <w:gridCol w:w="2487"/>
      </w:tblGrid>
      <w:tr w:rsidR="004D3877" w:rsidRPr="00195657" w14:paraId="76680FA4" w14:textId="77777777" w:rsidTr="00FC3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shd w:val="clear" w:color="auto" w:fill="E7E6E6" w:themeFill="background2"/>
            <w:vAlign w:val="center"/>
          </w:tcPr>
          <w:p w14:paraId="0D2C4537" w14:textId="6368F943" w:rsidR="004D3877" w:rsidRPr="00195657" w:rsidRDefault="004D3877" w:rsidP="00FC3993">
            <w:pPr>
              <w:spacing w:after="12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bookmarkStart w:id="0" w:name="_Hlk37293029"/>
            <w:r>
              <w:rPr>
                <w:rFonts w:cstheme="minorHAnsi"/>
                <w:i/>
                <w:sz w:val="24"/>
                <w:szCs w:val="24"/>
              </w:rPr>
              <w:t xml:space="preserve">Semana </w:t>
            </w:r>
            <w:r w:rsidR="00B25F7B">
              <w:rPr>
                <w:rFonts w:cstheme="minorHAnsi"/>
                <w:i/>
                <w:sz w:val="24"/>
                <w:szCs w:val="24"/>
              </w:rPr>
              <w:t>Réplica</w:t>
            </w:r>
            <w:r>
              <w:rPr>
                <w:rFonts w:cstheme="minorHAnsi"/>
                <w:i/>
                <w:sz w:val="24"/>
                <w:szCs w:val="24"/>
              </w:rPr>
              <w:t xml:space="preserve">: </w:t>
            </w:r>
            <w:r w:rsidR="003D5E8E">
              <w:rPr>
                <w:rFonts w:cstheme="minorHAnsi"/>
                <w:i/>
                <w:sz w:val="24"/>
                <w:szCs w:val="24"/>
              </w:rPr>
              <w:t>Pan de Caranqu</w:t>
            </w:r>
            <w:r w:rsidR="00B25F7B">
              <w:rPr>
                <w:rFonts w:cstheme="minorHAnsi"/>
                <w:i/>
                <w:sz w:val="24"/>
                <w:szCs w:val="24"/>
              </w:rPr>
              <w:t>i</w:t>
            </w:r>
          </w:p>
        </w:tc>
      </w:tr>
      <w:tr w:rsidR="004D3877" w:rsidRPr="00195657" w14:paraId="107C47F2" w14:textId="77777777" w:rsidTr="00E85FB4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 w:val="restart"/>
            <w:shd w:val="clear" w:color="auto" w:fill="E7E6E6" w:themeFill="background2"/>
            <w:vAlign w:val="center"/>
          </w:tcPr>
          <w:p w14:paraId="112CFD6B" w14:textId="56CC11D3" w:rsidR="004D3877" w:rsidRPr="0070783F" w:rsidRDefault="004D3877" w:rsidP="00FC3993">
            <w:pPr>
              <w:spacing w:after="120" w:line="240" w:lineRule="auto"/>
              <w:jc w:val="center"/>
              <w:rPr>
                <w:rFonts w:cstheme="minorHAnsi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921" w:type="dxa"/>
            <w:vAlign w:val="center"/>
          </w:tcPr>
          <w:p w14:paraId="0602A8A6" w14:textId="77777777" w:rsidR="004D3877" w:rsidRPr="00195657" w:rsidRDefault="004D3877" w:rsidP="00FC3993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TIPO:</w:t>
            </w:r>
          </w:p>
        </w:tc>
        <w:tc>
          <w:tcPr>
            <w:tcW w:w="2487" w:type="dxa"/>
            <w:vAlign w:val="center"/>
          </w:tcPr>
          <w:p w14:paraId="2F0C9351" w14:textId="77777777" w:rsidR="004D3877" w:rsidRPr="00195657" w:rsidRDefault="004D3877" w:rsidP="00FC3993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PAN</w:t>
            </w:r>
          </w:p>
        </w:tc>
      </w:tr>
      <w:tr w:rsidR="004D3877" w:rsidRPr="00195657" w14:paraId="633B84E2" w14:textId="77777777" w:rsidTr="001237C5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/>
            <w:shd w:val="clear" w:color="auto" w:fill="E7E6E6" w:themeFill="background2"/>
            <w:vAlign w:val="center"/>
          </w:tcPr>
          <w:p w14:paraId="0AE0C744" w14:textId="77777777" w:rsidR="004D3877" w:rsidRPr="00195657" w:rsidRDefault="004D3877" w:rsidP="00FC3993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6C491F97" w14:textId="77777777" w:rsidR="004D3877" w:rsidRPr="00195657" w:rsidRDefault="004D3877" w:rsidP="00FC3993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TÉCNICA:</w:t>
            </w:r>
          </w:p>
        </w:tc>
        <w:tc>
          <w:tcPr>
            <w:tcW w:w="2487" w:type="dxa"/>
            <w:vAlign w:val="center"/>
          </w:tcPr>
          <w:p w14:paraId="4C4DE448" w14:textId="65415A1E" w:rsidR="004D3877" w:rsidRPr="00195657" w:rsidRDefault="000F2C69" w:rsidP="00FC3993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Pan</w:t>
            </w:r>
            <w:r w:rsidR="003D5E8E">
              <w:rPr>
                <w:rFonts w:cstheme="minorHAnsi"/>
                <w:i/>
                <w:sz w:val="24"/>
                <w:szCs w:val="24"/>
              </w:rPr>
              <w:t xml:space="preserve"> batido</w:t>
            </w:r>
          </w:p>
        </w:tc>
      </w:tr>
      <w:tr w:rsidR="004D3877" w:rsidRPr="00195657" w14:paraId="23849C57" w14:textId="77777777" w:rsidTr="00FC399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/>
            <w:shd w:val="clear" w:color="auto" w:fill="E7E6E6" w:themeFill="background2"/>
            <w:vAlign w:val="center"/>
          </w:tcPr>
          <w:p w14:paraId="7D65AD10" w14:textId="77777777" w:rsidR="004D3877" w:rsidRPr="00195657" w:rsidRDefault="004D3877" w:rsidP="00FC3993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0AD2C48" w14:textId="77777777" w:rsidR="004D3877" w:rsidRPr="00195657" w:rsidRDefault="004D3877" w:rsidP="00FC3993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TEMPERATURA:</w:t>
            </w:r>
          </w:p>
        </w:tc>
        <w:tc>
          <w:tcPr>
            <w:tcW w:w="2487" w:type="dxa"/>
            <w:vAlign w:val="center"/>
          </w:tcPr>
          <w:p w14:paraId="6ED95AFD" w14:textId="72553DED" w:rsidR="004D3877" w:rsidRPr="00195657" w:rsidRDefault="004D3877" w:rsidP="00FC3993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180°C por </w:t>
            </w:r>
            <w:r w:rsidR="000F2524">
              <w:rPr>
                <w:rFonts w:cstheme="minorHAnsi"/>
                <w:i/>
                <w:sz w:val="24"/>
                <w:szCs w:val="24"/>
              </w:rPr>
              <w:t>20</w:t>
            </w:r>
            <w:r>
              <w:rPr>
                <w:rFonts w:cstheme="minorHAnsi"/>
                <w:i/>
                <w:sz w:val="24"/>
                <w:szCs w:val="24"/>
              </w:rPr>
              <w:t>´</w:t>
            </w:r>
          </w:p>
        </w:tc>
      </w:tr>
      <w:tr w:rsidR="004D3877" w:rsidRPr="00195657" w14:paraId="5F0293F6" w14:textId="77777777" w:rsidTr="00686B5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16E75F8" w14:textId="77777777" w:rsidR="004D3877" w:rsidRPr="00195657" w:rsidRDefault="004D3877" w:rsidP="00FC3993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  <w:r w:rsidRPr="00195657">
              <w:rPr>
                <w:rFonts w:cstheme="minorHAnsi"/>
                <w:i/>
                <w:sz w:val="24"/>
                <w:szCs w:val="24"/>
              </w:rPr>
              <w:t>INGREDIENTES:</w:t>
            </w:r>
          </w:p>
        </w:tc>
        <w:tc>
          <w:tcPr>
            <w:tcW w:w="3892" w:type="dxa"/>
            <w:gridSpan w:val="2"/>
            <w:vAlign w:val="center"/>
          </w:tcPr>
          <w:p w14:paraId="75B0860E" w14:textId="77777777" w:rsidR="004D3877" w:rsidRPr="00195657" w:rsidRDefault="004D3877" w:rsidP="00FC3993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ELABORACIÓN:</w:t>
            </w:r>
          </w:p>
        </w:tc>
        <w:tc>
          <w:tcPr>
            <w:tcW w:w="2487" w:type="dxa"/>
            <w:vAlign w:val="center"/>
          </w:tcPr>
          <w:p w14:paraId="1013B48F" w14:textId="77777777" w:rsidR="004D3877" w:rsidRPr="00195657" w:rsidRDefault="004D3877" w:rsidP="00FC3993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UTENSILIOS:</w:t>
            </w:r>
          </w:p>
        </w:tc>
      </w:tr>
      <w:tr w:rsidR="004D3877" w:rsidRPr="003B38B1" w14:paraId="00621118" w14:textId="77777777" w:rsidTr="00686B5A">
        <w:trPr>
          <w:trHeight w:val="5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tbl>
            <w:tblPr>
              <w:tblW w:w="278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321"/>
              <w:gridCol w:w="1895"/>
            </w:tblGrid>
            <w:tr w:rsidR="00686B5A" w:rsidRPr="00686B5A" w14:paraId="2044BA65" w14:textId="77777777" w:rsidTr="00686B5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03371" w14:textId="77777777" w:rsidR="00686B5A" w:rsidRPr="00686B5A" w:rsidRDefault="00686B5A" w:rsidP="00686B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250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23631" w14:textId="77777777" w:rsidR="00686B5A" w:rsidRP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gr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5BBDC" w14:textId="77777777" w:rsidR="00686B5A" w:rsidRP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harina</w:t>
                  </w:r>
                </w:p>
              </w:tc>
            </w:tr>
            <w:tr w:rsidR="00686B5A" w:rsidRPr="00686B5A" w14:paraId="307CA09C" w14:textId="77777777" w:rsidTr="00686B5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F7582" w14:textId="77777777" w:rsidR="00686B5A" w:rsidRPr="00686B5A" w:rsidRDefault="00686B5A" w:rsidP="00686B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5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BB445" w14:textId="77777777" w:rsidR="00686B5A" w:rsidRP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gr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FB62D" w14:textId="5F1FE8B5" w:rsidR="00686B5A" w:rsidRP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Sal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 xml:space="preserve">                                             </w:t>
                  </w:r>
                </w:p>
              </w:tc>
            </w:tr>
            <w:tr w:rsidR="00686B5A" w:rsidRPr="00686B5A" w14:paraId="4C80119D" w14:textId="77777777" w:rsidTr="00686B5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A465B" w14:textId="77777777" w:rsidR="00686B5A" w:rsidRPr="00686B5A" w:rsidRDefault="00686B5A" w:rsidP="00686B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30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9E80D" w14:textId="77777777" w:rsidR="00686B5A" w:rsidRP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gr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81023" w14:textId="77777777" w:rsidR="00686B5A" w:rsidRP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azúcar</w:t>
                  </w:r>
                </w:p>
              </w:tc>
            </w:tr>
            <w:tr w:rsidR="00686B5A" w:rsidRPr="00686B5A" w14:paraId="645F52D6" w14:textId="77777777" w:rsidTr="00686B5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09A63" w14:textId="77777777" w:rsidR="00686B5A" w:rsidRPr="00686B5A" w:rsidRDefault="00686B5A" w:rsidP="00686B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7,5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FA673" w14:textId="77777777" w:rsidR="00686B5A" w:rsidRP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gr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1657E" w14:textId="77777777" w:rsidR="00686B5A" w:rsidRP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levadura</w:t>
                  </w:r>
                </w:p>
              </w:tc>
            </w:tr>
            <w:tr w:rsidR="00686B5A" w:rsidRPr="00686B5A" w14:paraId="28EDBEF1" w14:textId="77777777" w:rsidTr="00686B5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9C132" w14:textId="77777777" w:rsidR="00686B5A" w:rsidRPr="00686B5A" w:rsidRDefault="00686B5A" w:rsidP="00686B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50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572C2" w14:textId="77777777" w:rsidR="00686B5A" w:rsidRP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gr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03CEA" w14:textId="77777777" w:rsidR="00686B5A" w:rsidRP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huevos</w:t>
                  </w:r>
                </w:p>
              </w:tc>
            </w:tr>
            <w:tr w:rsidR="00686B5A" w:rsidRPr="00686B5A" w14:paraId="1A72C0B6" w14:textId="77777777" w:rsidTr="00686B5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2E689" w14:textId="77777777" w:rsidR="00686B5A" w:rsidRPr="00686B5A" w:rsidRDefault="00686B5A" w:rsidP="00686B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62,5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2FE72" w14:textId="77777777" w:rsidR="00686B5A" w:rsidRP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gr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82BBD" w14:textId="77777777" w:rsidR="00686B5A" w:rsidRP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margarina</w:t>
                  </w:r>
                </w:p>
              </w:tc>
            </w:tr>
            <w:tr w:rsidR="00686B5A" w:rsidRPr="00686B5A" w14:paraId="5D73CD10" w14:textId="77777777" w:rsidTr="00686B5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7D1CC" w14:textId="77777777" w:rsidR="00686B5A" w:rsidRPr="00686B5A" w:rsidRDefault="00686B5A" w:rsidP="00686B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150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8441F" w14:textId="77777777" w:rsidR="00686B5A" w:rsidRP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gr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A17E6" w14:textId="77777777" w:rsidR="00686B5A" w:rsidRP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leche</w:t>
                  </w:r>
                </w:p>
              </w:tc>
            </w:tr>
            <w:tr w:rsidR="00686B5A" w:rsidRPr="00686B5A" w14:paraId="772F7D09" w14:textId="77777777" w:rsidTr="00686B5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EB7FA" w14:textId="77777777" w:rsidR="00686B5A" w:rsidRPr="00686B5A" w:rsidRDefault="00686B5A" w:rsidP="00686B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7,5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4D182" w14:textId="77777777" w:rsidR="00686B5A" w:rsidRP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 w:rsidRPr="00686B5A"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gr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619FA" w14:textId="45B9C434" w:rsidR="00686B5A" w:rsidRP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  <w:t>Polvo para hornear</w:t>
                  </w:r>
                </w:p>
              </w:tc>
            </w:tr>
            <w:tr w:rsidR="00686B5A" w:rsidRPr="00686B5A" w14:paraId="17EAF4E5" w14:textId="77777777" w:rsidTr="00686B5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CED2FF" w14:textId="77777777" w:rsidR="00686B5A" w:rsidRDefault="00686B5A" w:rsidP="00686B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</w:p>
                <w:p w14:paraId="1882B7D6" w14:textId="2BC1BF26" w:rsidR="00686B5A" w:rsidRPr="00686B5A" w:rsidRDefault="00686B5A" w:rsidP="00686B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D34709" w14:textId="77777777" w:rsidR="00686B5A" w:rsidRP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590A3F" w14:textId="77777777" w:rsidR="00686B5A" w:rsidRDefault="00686B5A" w:rsidP="00686B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C" w:eastAsia="es-EC"/>
                    </w:rPr>
                  </w:pPr>
                </w:p>
              </w:tc>
            </w:tr>
          </w:tbl>
          <w:p w14:paraId="186B5417" w14:textId="6E4F8C64" w:rsidR="004D3877" w:rsidRPr="00165F19" w:rsidRDefault="004D3877" w:rsidP="000F2524">
            <w:pPr>
              <w:spacing w:after="0" w:line="24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14:paraId="27F0905D" w14:textId="648E5757" w:rsidR="00686B5A" w:rsidRPr="00686B5A" w:rsidRDefault="00686B5A" w:rsidP="00686B5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686B5A">
              <w:rPr>
                <w:rFonts w:cstheme="minorHAnsi"/>
                <w:sz w:val="24"/>
                <w:szCs w:val="24"/>
              </w:rPr>
              <w:t xml:space="preserve">Pesar todos los ingredientes. </w:t>
            </w:r>
          </w:p>
          <w:p w14:paraId="7A57F6CB" w14:textId="1680E08C" w:rsidR="00686B5A" w:rsidRPr="00686B5A" w:rsidRDefault="00686B5A" w:rsidP="00686B5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686B5A">
              <w:rPr>
                <w:rFonts w:cstheme="minorHAnsi"/>
                <w:sz w:val="24"/>
                <w:szCs w:val="24"/>
              </w:rPr>
              <w:t>Sobre un mesón, mezclar azúcar y margarina, de tal manera como si se estu</w:t>
            </w:r>
            <w:r>
              <w:rPr>
                <w:rFonts w:cstheme="minorHAnsi"/>
                <w:sz w:val="24"/>
                <w:szCs w:val="24"/>
              </w:rPr>
              <w:t>v</w:t>
            </w:r>
            <w:r w:rsidRPr="00686B5A">
              <w:rPr>
                <w:rFonts w:cstheme="minorHAnsi"/>
                <w:sz w:val="24"/>
                <w:szCs w:val="24"/>
              </w:rPr>
              <w:t>iera batiendo, tratando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86B5A">
              <w:rPr>
                <w:rFonts w:cstheme="minorHAnsi"/>
                <w:sz w:val="24"/>
                <w:szCs w:val="24"/>
              </w:rPr>
              <w:t xml:space="preserve">de disolver al azúcar en la margarina. </w:t>
            </w:r>
            <w:r>
              <w:rPr>
                <w:rFonts w:cstheme="minorHAnsi"/>
                <w:sz w:val="24"/>
                <w:szCs w:val="24"/>
              </w:rPr>
              <w:t xml:space="preserve">           3. </w:t>
            </w:r>
            <w:r w:rsidRPr="00686B5A">
              <w:rPr>
                <w:rFonts w:cstheme="minorHAnsi"/>
                <w:sz w:val="24"/>
                <w:szCs w:val="24"/>
              </w:rPr>
              <w:t xml:space="preserve">Aparte mezclar la harina junto con el polvo para hornear hacer un cráter sobre un mesón, colocar la primera mezcla, ir añadiendo un huevo y continuar batiendo.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86B5A">
              <w:rPr>
                <w:rFonts w:cstheme="minorHAnsi"/>
                <w:sz w:val="24"/>
                <w:szCs w:val="24"/>
              </w:rPr>
              <w:t>gr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686B5A">
              <w:rPr>
                <w:rFonts w:cstheme="minorHAnsi"/>
                <w:sz w:val="24"/>
                <w:szCs w:val="24"/>
              </w:rPr>
              <w:t>gar la leche en la que previamente se ha disuelto la levadura y continuar batiendo. Ir añadiendo la harina que está más cerca al centro del cráter, añadir la sal y continuar mezclando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686B5A">
              <w:rPr>
                <w:rFonts w:cstheme="minorHAnsi"/>
                <w:sz w:val="24"/>
                <w:szCs w:val="24"/>
              </w:rPr>
              <w:tab/>
            </w:r>
            <w:r w:rsidRPr="00686B5A">
              <w:rPr>
                <w:rFonts w:cstheme="minorHAnsi"/>
                <w:sz w:val="24"/>
                <w:szCs w:val="24"/>
              </w:rPr>
              <w:tab/>
            </w:r>
          </w:p>
          <w:p w14:paraId="623B0DC6" w14:textId="77777777" w:rsidR="00686B5A" w:rsidRDefault="00686B5A" w:rsidP="00686B5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H</w:t>
            </w:r>
            <w:r w:rsidRPr="00686B5A">
              <w:rPr>
                <w:rFonts w:cstheme="minorHAnsi"/>
                <w:sz w:val="24"/>
                <w:szCs w:val="24"/>
              </w:rPr>
              <w:t>asta que no quede harina sin mezclar. No es recomendable desarrollar red de gluten. Dejar en reposo 10 minutos.</w:t>
            </w:r>
          </w:p>
          <w:p w14:paraId="16080510" w14:textId="77777777" w:rsidR="00686B5A" w:rsidRDefault="00686B5A" w:rsidP="00686B5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Pr="00686B5A">
              <w:rPr>
                <w:rFonts w:cstheme="minorHAnsi"/>
                <w:sz w:val="24"/>
                <w:szCs w:val="24"/>
              </w:rPr>
              <w:t>Formar panes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86B5A">
              <w:rPr>
                <w:rFonts w:cstheme="minorHAnsi"/>
                <w:sz w:val="24"/>
                <w:szCs w:val="24"/>
              </w:rPr>
              <w:t>de aprox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686B5A">
              <w:rPr>
                <w:rFonts w:cstheme="minorHAnsi"/>
                <w:sz w:val="24"/>
                <w:szCs w:val="24"/>
              </w:rPr>
              <w:t>madamente 80 gr.</w:t>
            </w:r>
          </w:p>
          <w:p w14:paraId="419FB500" w14:textId="77777777" w:rsidR="00686B5A" w:rsidRDefault="00686B5A" w:rsidP="00686B5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Pr="00686B5A">
              <w:rPr>
                <w:rFonts w:cstheme="minorHAnsi"/>
                <w:sz w:val="24"/>
                <w:szCs w:val="24"/>
              </w:rPr>
              <w:t xml:space="preserve"> Batir un huevo y con ayuda de una brocha, pintar la superficie de cada pan. </w:t>
            </w:r>
          </w:p>
          <w:p w14:paraId="484F1495" w14:textId="77777777" w:rsidR="00686B5A" w:rsidRDefault="00686B5A" w:rsidP="00686B5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  <w:r w:rsidRPr="00686B5A">
              <w:rPr>
                <w:rFonts w:cstheme="minorHAnsi"/>
                <w:sz w:val="24"/>
                <w:szCs w:val="24"/>
              </w:rPr>
              <w:t>Dejar leudar por 15´.</w:t>
            </w:r>
          </w:p>
          <w:p w14:paraId="4C188320" w14:textId="1376A169" w:rsidR="004D3877" w:rsidRPr="00ED7B3F" w:rsidRDefault="00686B5A" w:rsidP="00686B5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Pr="00686B5A">
              <w:rPr>
                <w:rFonts w:cstheme="minorHAnsi"/>
                <w:sz w:val="24"/>
                <w:szCs w:val="24"/>
              </w:rPr>
              <w:t xml:space="preserve"> Llevar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86B5A">
              <w:rPr>
                <w:rFonts w:cstheme="minorHAnsi"/>
                <w:sz w:val="24"/>
                <w:szCs w:val="24"/>
              </w:rPr>
              <w:t>al horno a 200°C de inicio por 8 minutos, continuar la cocción a 180°C por 12 minutos más.</w:t>
            </w:r>
            <w:r w:rsidRPr="00686B5A">
              <w:rPr>
                <w:rFonts w:cstheme="minorHAnsi"/>
                <w:sz w:val="24"/>
                <w:szCs w:val="24"/>
              </w:rPr>
              <w:tab/>
            </w:r>
            <w:r w:rsidRPr="00686B5A">
              <w:rPr>
                <w:rFonts w:cstheme="minorHAnsi"/>
                <w:sz w:val="24"/>
                <w:szCs w:val="24"/>
              </w:rPr>
              <w:tab/>
            </w:r>
            <w:r w:rsidRPr="00686B5A">
              <w:rPr>
                <w:rFonts w:cstheme="minorHAnsi"/>
                <w:sz w:val="24"/>
                <w:szCs w:val="24"/>
              </w:rPr>
              <w:tab/>
            </w:r>
            <w:r w:rsidRPr="00686B5A">
              <w:rPr>
                <w:rFonts w:cstheme="minorHAnsi"/>
                <w:sz w:val="24"/>
                <w:szCs w:val="24"/>
              </w:rPr>
              <w:tab/>
            </w:r>
            <w:r w:rsidRPr="00686B5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487" w:type="dxa"/>
          </w:tcPr>
          <w:p w14:paraId="4FC32FAD" w14:textId="77777777" w:rsidR="004D3877" w:rsidRPr="008D4CED" w:rsidRDefault="004D3877" w:rsidP="00FC39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Rasqueta</w:t>
            </w:r>
          </w:p>
          <w:p w14:paraId="0E08D5A5" w14:textId="77777777" w:rsidR="004D3877" w:rsidRPr="008D4CED" w:rsidRDefault="004D3877" w:rsidP="00FC39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Bandejas de horno</w:t>
            </w:r>
          </w:p>
          <w:p w14:paraId="4AB3E216" w14:textId="555B634A" w:rsidR="006D44CB" w:rsidRPr="00CD333C" w:rsidRDefault="00CD333C" w:rsidP="000F25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 w:val="0"/>
                <w:iCs w:val="0"/>
                <w:sz w:val="24"/>
                <w:szCs w:val="24"/>
              </w:rPr>
              <w:t>Brocha</w:t>
            </w:r>
          </w:p>
          <w:p w14:paraId="189A0CF5" w14:textId="77777777" w:rsidR="00CD333C" w:rsidRPr="006D44CB" w:rsidRDefault="00CD333C" w:rsidP="00CD333C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AF411F6" w14:textId="2501A216" w:rsidR="006D44CB" w:rsidRPr="000F2524" w:rsidRDefault="006D44CB" w:rsidP="006D44CB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D3877" w:rsidRPr="00106B0F" w14:paraId="3F5FC4B8" w14:textId="77777777" w:rsidTr="00686B5A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D36699C" w14:textId="77777777" w:rsidR="004D3877" w:rsidRDefault="004D3877" w:rsidP="00FC39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Acabado y presentación:</w:t>
            </w:r>
          </w:p>
          <w:p w14:paraId="3B7E5FBD" w14:textId="77777777" w:rsidR="004D3877" w:rsidRPr="00165F19" w:rsidRDefault="004D3877" w:rsidP="00FC39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14:paraId="7A2BA442" w14:textId="77777777" w:rsidR="004D3877" w:rsidRPr="00F92D66" w:rsidRDefault="004D3877" w:rsidP="00FC3993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24"/>
                <w:szCs w:val="24"/>
              </w:rPr>
            </w:pPr>
          </w:p>
          <w:p w14:paraId="77496691" w14:textId="2F2B0660" w:rsidR="004D3877" w:rsidRPr="00F92D66" w:rsidRDefault="004D3877" w:rsidP="00686B5A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87" w:type="dxa"/>
          </w:tcPr>
          <w:p w14:paraId="55F0CCC6" w14:textId="77777777" w:rsidR="004D3877" w:rsidRDefault="004D3877" w:rsidP="00FC3993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</w:p>
          <w:p w14:paraId="11ECAAC3" w14:textId="77777777" w:rsidR="004D3877" w:rsidRPr="00106B0F" w:rsidRDefault="004D3877" w:rsidP="00FC39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D3877" w:rsidRPr="00F92D66" w14:paraId="2B52E4C8" w14:textId="77777777" w:rsidTr="00FC399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14:paraId="580AA46E" w14:textId="4AAE836C" w:rsidR="004D3877" w:rsidRPr="00F92D66" w:rsidRDefault="004D3877" w:rsidP="00FC39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3877">
              <w:rPr>
                <w:rFonts w:cstheme="minorHAnsi"/>
                <w:sz w:val="24"/>
                <w:szCs w:val="24"/>
              </w:rPr>
              <w:t xml:space="preserve">Fuente: Adaptado de </w:t>
            </w:r>
            <w:r w:rsidR="00686B5A">
              <w:rPr>
                <w:rFonts w:cstheme="minorHAnsi"/>
                <w:sz w:val="24"/>
                <w:szCs w:val="24"/>
              </w:rPr>
              <w:t>Panes del Ecuador</w:t>
            </w:r>
            <w:r w:rsidRPr="004D3877">
              <w:rPr>
                <w:rFonts w:cstheme="minorHAnsi"/>
                <w:sz w:val="24"/>
                <w:szCs w:val="24"/>
              </w:rPr>
              <w:t xml:space="preserve"> (2013). </w:t>
            </w:r>
          </w:p>
        </w:tc>
      </w:tr>
      <w:bookmarkEnd w:id="0"/>
    </w:tbl>
    <w:p w14:paraId="2B1C99DB" w14:textId="3A230F06" w:rsidR="007E16A6" w:rsidRDefault="007E16A6"/>
    <w:sectPr w:rsidR="007E16A6" w:rsidSect="00220A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8DACB" w14:textId="77777777" w:rsidR="002348A7" w:rsidRDefault="002348A7" w:rsidP="004D3877">
      <w:pPr>
        <w:spacing w:after="0" w:line="240" w:lineRule="auto"/>
      </w:pPr>
      <w:r>
        <w:separator/>
      </w:r>
    </w:p>
  </w:endnote>
  <w:endnote w:type="continuationSeparator" w:id="0">
    <w:p w14:paraId="4B5ED3C8" w14:textId="77777777" w:rsidR="002348A7" w:rsidRDefault="002348A7" w:rsidP="004D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32C84" w14:textId="77777777" w:rsidR="002348A7" w:rsidRDefault="002348A7" w:rsidP="004D3877">
      <w:pPr>
        <w:spacing w:after="0" w:line="240" w:lineRule="auto"/>
      </w:pPr>
      <w:r>
        <w:separator/>
      </w:r>
    </w:p>
  </w:footnote>
  <w:footnote w:type="continuationSeparator" w:id="0">
    <w:p w14:paraId="70749873" w14:textId="77777777" w:rsidR="002348A7" w:rsidRDefault="002348A7" w:rsidP="004D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007E"/>
    <w:multiLevelType w:val="hybridMultilevel"/>
    <w:tmpl w:val="814490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2B55"/>
    <w:multiLevelType w:val="hybridMultilevel"/>
    <w:tmpl w:val="67DE2350"/>
    <w:lvl w:ilvl="0" w:tplc="FD369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27107"/>
    <w:multiLevelType w:val="hybridMultilevel"/>
    <w:tmpl w:val="FC6669E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335D8"/>
    <w:multiLevelType w:val="hybridMultilevel"/>
    <w:tmpl w:val="DE18D4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2E65"/>
    <w:multiLevelType w:val="hybridMultilevel"/>
    <w:tmpl w:val="8618D406"/>
    <w:lvl w:ilvl="0" w:tplc="412A5FB2">
      <w:start w:val="1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A1A7B"/>
    <w:multiLevelType w:val="hybridMultilevel"/>
    <w:tmpl w:val="73A873A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24AB5"/>
    <w:multiLevelType w:val="hybridMultilevel"/>
    <w:tmpl w:val="72269A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3217"/>
    <w:multiLevelType w:val="hybridMultilevel"/>
    <w:tmpl w:val="F89633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F4B9C"/>
    <w:multiLevelType w:val="hybridMultilevel"/>
    <w:tmpl w:val="2BF812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8301C"/>
    <w:multiLevelType w:val="hybridMultilevel"/>
    <w:tmpl w:val="616AA6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64145"/>
    <w:multiLevelType w:val="hybridMultilevel"/>
    <w:tmpl w:val="D00AA654"/>
    <w:lvl w:ilvl="0" w:tplc="E86E647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30162"/>
    <w:multiLevelType w:val="hybridMultilevel"/>
    <w:tmpl w:val="7B96A0C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D3"/>
    <w:rsid w:val="000249D3"/>
    <w:rsid w:val="00042CB6"/>
    <w:rsid w:val="00057DA5"/>
    <w:rsid w:val="000F2524"/>
    <w:rsid w:val="000F2C69"/>
    <w:rsid w:val="001237C5"/>
    <w:rsid w:val="001962F6"/>
    <w:rsid w:val="00220AF7"/>
    <w:rsid w:val="002262A6"/>
    <w:rsid w:val="002348A7"/>
    <w:rsid w:val="00276DC7"/>
    <w:rsid w:val="003309BF"/>
    <w:rsid w:val="003D5E8E"/>
    <w:rsid w:val="004D3877"/>
    <w:rsid w:val="005015D3"/>
    <w:rsid w:val="00501966"/>
    <w:rsid w:val="00642DAA"/>
    <w:rsid w:val="00686B5A"/>
    <w:rsid w:val="006D44CB"/>
    <w:rsid w:val="006D7E6F"/>
    <w:rsid w:val="00720704"/>
    <w:rsid w:val="007344DA"/>
    <w:rsid w:val="007E16A6"/>
    <w:rsid w:val="007F10B4"/>
    <w:rsid w:val="008D0275"/>
    <w:rsid w:val="008D4CED"/>
    <w:rsid w:val="00AA086C"/>
    <w:rsid w:val="00B25F7B"/>
    <w:rsid w:val="00B36B46"/>
    <w:rsid w:val="00BD3942"/>
    <w:rsid w:val="00C91B15"/>
    <w:rsid w:val="00CD333C"/>
    <w:rsid w:val="00CF43C6"/>
    <w:rsid w:val="00D33300"/>
    <w:rsid w:val="00E85FB4"/>
    <w:rsid w:val="00E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8168"/>
  <w15:chartTrackingRefBased/>
  <w15:docId w15:val="{B4E2688C-6C2B-4697-8546-0E08084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D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31">
    <w:name w:val="Tabla de cuadrícula 1 clara - Énfasis 31"/>
    <w:basedOn w:val="Tablanormal"/>
    <w:uiPriority w:val="46"/>
    <w:rsid w:val="000249D3"/>
    <w:pPr>
      <w:spacing w:after="200" w:line="288" w:lineRule="auto"/>
    </w:pPr>
    <w:rPr>
      <w:rFonts w:eastAsiaTheme="minorEastAsia"/>
      <w:lang w:val="es-ES_tradn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0249D3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  <w:style w:type="character" w:customStyle="1" w:styleId="spellingerror">
    <w:name w:val="spellingerror"/>
    <w:basedOn w:val="Fuentedeprrafopredeter"/>
    <w:rsid w:val="00220AF7"/>
  </w:style>
  <w:style w:type="character" w:customStyle="1" w:styleId="normaltextrun">
    <w:name w:val="normaltextrun"/>
    <w:basedOn w:val="Fuentedeprrafopredeter"/>
    <w:rsid w:val="00220AF7"/>
  </w:style>
  <w:style w:type="paragraph" w:styleId="Encabezado">
    <w:name w:val="header"/>
    <w:basedOn w:val="Normal"/>
    <w:link w:val="EncabezadoCar"/>
    <w:uiPriority w:val="99"/>
    <w:unhideWhenUsed/>
    <w:rsid w:val="004D3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87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D3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87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Sandoval</dc:creator>
  <cp:keywords/>
  <dc:description/>
  <cp:lastModifiedBy>Alfredo Rene Salazar</cp:lastModifiedBy>
  <cp:revision>3</cp:revision>
  <dcterms:created xsi:type="dcterms:W3CDTF">2020-04-20T21:44:00Z</dcterms:created>
  <dcterms:modified xsi:type="dcterms:W3CDTF">2020-04-27T14:41:00Z</dcterms:modified>
</cp:coreProperties>
</file>