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decuadrcula1clara-nfasis31"/>
        <w:tblW w:w="992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28"/>
        <w:gridCol w:w="1187"/>
        <w:gridCol w:w="2921"/>
        <w:gridCol w:w="2487"/>
      </w:tblGrid>
      <w:tr w:rsidR="00840388" w:rsidRPr="00756F0A" w:rsidTr="007A5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shd w:val="clear" w:color="auto" w:fill="E7E6E6" w:themeFill="background2"/>
            <w:vAlign w:val="center"/>
          </w:tcPr>
          <w:p w:rsidR="00840388" w:rsidRPr="00756F0A" w:rsidRDefault="00840388" w:rsidP="007A584C">
            <w:pPr>
              <w:spacing w:after="12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Semana </w:t>
            </w:r>
            <w:r w:rsidR="00CE6DBF">
              <w:rPr>
                <w:rFonts w:cstheme="minorHAnsi"/>
                <w:i/>
                <w:sz w:val="20"/>
                <w:szCs w:val="20"/>
              </w:rPr>
              <w:t>3</w:t>
            </w:r>
            <w:r>
              <w:rPr>
                <w:rFonts w:cstheme="minorHAnsi"/>
                <w:i/>
                <w:sz w:val="20"/>
                <w:szCs w:val="20"/>
              </w:rPr>
              <w:t xml:space="preserve">: Tilapia </w:t>
            </w:r>
            <w:r w:rsidRPr="00756F0A">
              <w:rPr>
                <w:rFonts w:cstheme="minorHAnsi"/>
                <w:i/>
                <w:sz w:val="20"/>
                <w:szCs w:val="20"/>
              </w:rPr>
              <w:t>al Papillote (</w:t>
            </w:r>
            <w:r>
              <w:rPr>
                <w:rFonts w:cstheme="minorHAnsi"/>
                <w:i/>
                <w:sz w:val="20"/>
                <w:szCs w:val="20"/>
              </w:rPr>
              <w:t>2</w:t>
            </w:r>
            <w:r w:rsidRPr="00756F0A">
              <w:rPr>
                <w:rFonts w:cstheme="minorHAnsi"/>
                <w:i/>
                <w:sz w:val="20"/>
                <w:szCs w:val="20"/>
              </w:rPr>
              <w:t xml:space="preserve"> porciones)</w:t>
            </w:r>
          </w:p>
        </w:tc>
      </w:tr>
      <w:tr w:rsidR="00840388" w:rsidRPr="00756F0A" w:rsidTr="007A584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gridSpan w:val="2"/>
            <w:vMerge w:val="restart"/>
            <w:shd w:val="clear" w:color="auto" w:fill="E7E6E6" w:themeFill="background2"/>
            <w:vAlign w:val="center"/>
          </w:tcPr>
          <w:p w:rsidR="00840388" w:rsidRPr="00756F0A" w:rsidRDefault="00840388" w:rsidP="007A584C">
            <w:pPr>
              <w:spacing w:after="120" w:line="240" w:lineRule="auto"/>
              <w:jc w:val="center"/>
              <w:rPr>
                <w:rFonts w:cstheme="minorHAnsi"/>
                <w:i/>
                <w:sz w:val="20"/>
                <w:szCs w:val="20"/>
                <w:highlight w:val="lightGray"/>
              </w:rPr>
            </w:pPr>
            <w:r w:rsidRPr="00756F0A">
              <w:rPr>
                <w:rFonts w:cstheme="minorHAnsi"/>
                <w:i/>
                <w:sz w:val="20"/>
                <w:szCs w:val="20"/>
                <w:highlight w:val="lightGray"/>
              </w:rPr>
              <w:t>Espacio para foto del plato</w:t>
            </w:r>
          </w:p>
        </w:tc>
        <w:tc>
          <w:tcPr>
            <w:tcW w:w="2921" w:type="dxa"/>
            <w:vAlign w:val="center"/>
          </w:tcPr>
          <w:p w:rsidR="00840388" w:rsidRPr="00756F0A" w:rsidRDefault="00840388" w:rsidP="007A584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</w:rPr>
            </w:pPr>
            <w:r w:rsidRPr="00756F0A">
              <w:rPr>
                <w:rFonts w:cstheme="minorHAnsi"/>
                <w:b/>
                <w:i/>
                <w:sz w:val="20"/>
                <w:szCs w:val="20"/>
              </w:rPr>
              <w:t>TIPO:</w:t>
            </w:r>
          </w:p>
        </w:tc>
        <w:tc>
          <w:tcPr>
            <w:tcW w:w="2487" w:type="dxa"/>
            <w:vAlign w:val="center"/>
          </w:tcPr>
          <w:p w:rsidR="00840388" w:rsidRPr="00756F0A" w:rsidRDefault="00840388" w:rsidP="007A584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756F0A">
              <w:rPr>
                <w:rFonts w:cstheme="minorHAnsi"/>
                <w:i/>
                <w:sz w:val="20"/>
                <w:szCs w:val="20"/>
              </w:rPr>
              <w:t>Entrada</w:t>
            </w:r>
          </w:p>
        </w:tc>
      </w:tr>
      <w:tr w:rsidR="00840388" w:rsidRPr="00756F0A" w:rsidTr="007A584C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gridSpan w:val="2"/>
            <w:vMerge/>
            <w:shd w:val="clear" w:color="auto" w:fill="E7E6E6" w:themeFill="background2"/>
            <w:vAlign w:val="center"/>
          </w:tcPr>
          <w:p w:rsidR="00840388" w:rsidRPr="00756F0A" w:rsidRDefault="00840388" w:rsidP="007A584C">
            <w:pPr>
              <w:spacing w:after="12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:rsidR="00840388" w:rsidRPr="00756F0A" w:rsidRDefault="00840388" w:rsidP="007A584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</w:rPr>
            </w:pPr>
            <w:r w:rsidRPr="00756F0A">
              <w:rPr>
                <w:rFonts w:cstheme="minorHAnsi"/>
                <w:b/>
                <w:i/>
                <w:sz w:val="20"/>
                <w:szCs w:val="20"/>
              </w:rPr>
              <w:t>TÉCNICA:</w:t>
            </w:r>
          </w:p>
        </w:tc>
        <w:tc>
          <w:tcPr>
            <w:tcW w:w="2487" w:type="dxa"/>
            <w:vAlign w:val="center"/>
          </w:tcPr>
          <w:p w:rsidR="00840388" w:rsidRPr="00756F0A" w:rsidRDefault="00840388" w:rsidP="007A584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756F0A">
              <w:rPr>
                <w:rFonts w:cstheme="minorHAnsi"/>
                <w:i/>
                <w:sz w:val="20"/>
                <w:szCs w:val="20"/>
              </w:rPr>
              <w:t>Crudo</w:t>
            </w:r>
          </w:p>
        </w:tc>
      </w:tr>
      <w:tr w:rsidR="00840388" w:rsidRPr="00756F0A" w:rsidTr="007A584C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gridSpan w:val="2"/>
            <w:vMerge/>
            <w:shd w:val="clear" w:color="auto" w:fill="E7E6E6" w:themeFill="background2"/>
            <w:vAlign w:val="center"/>
          </w:tcPr>
          <w:p w:rsidR="00840388" w:rsidRPr="00756F0A" w:rsidRDefault="00840388" w:rsidP="007A584C">
            <w:pPr>
              <w:spacing w:after="12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:rsidR="00840388" w:rsidRPr="00756F0A" w:rsidRDefault="00840388" w:rsidP="007A584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</w:rPr>
            </w:pPr>
            <w:r w:rsidRPr="00756F0A">
              <w:rPr>
                <w:rFonts w:cstheme="minorHAnsi"/>
                <w:b/>
                <w:i/>
                <w:sz w:val="20"/>
                <w:szCs w:val="20"/>
              </w:rPr>
              <w:t>TEMPERATURA:</w:t>
            </w:r>
          </w:p>
        </w:tc>
        <w:tc>
          <w:tcPr>
            <w:tcW w:w="2487" w:type="dxa"/>
            <w:vAlign w:val="center"/>
          </w:tcPr>
          <w:p w:rsidR="00840388" w:rsidRPr="00756F0A" w:rsidRDefault="00840388" w:rsidP="007A584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756F0A">
              <w:rPr>
                <w:rFonts w:cstheme="minorHAnsi"/>
                <w:i/>
                <w:sz w:val="20"/>
                <w:szCs w:val="20"/>
              </w:rPr>
              <w:t>Fría 5°C</w:t>
            </w:r>
          </w:p>
        </w:tc>
      </w:tr>
      <w:tr w:rsidR="00840388" w:rsidRPr="00756F0A" w:rsidTr="007A5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vAlign w:val="center"/>
          </w:tcPr>
          <w:p w:rsidR="00840388" w:rsidRPr="00756F0A" w:rsidRDefault="00840388" w:rsidP="007A584C">
            <w:pPr>
              <w:spacing w:after="120" w:line="240" w:lineRule="auto"/>
              <w:rPr>
                <w:rFonts w:cstheme="minorHAnsi"/>
                <w:i/>
                <w:sz w:val="20"/>
                <w:szCs w:val="20"/>
              </w:rPr>
            </w:pPr>
            <w:r w:rsidRPr="00756F0A">
              <w:rPr>
                <w:rFonts w:cstheme="minorHAnsi"/>
                <w:i/>
                <w:sz w:val="20"/>
                <w:szCs w:val="20"/>
              </w:rPr>
              <w:t>INGREDIENTES:</w:t>
            </w:r>
          </w:p>
        </w:tc>
        <w:tc>
          <w:tcPr>
            <w:tcW w:w="4108" w:type="dxa"/>
            <w:gridSpan w:val="2"/>
            <w:vAlign w:val="center"/>
          </w:tcPr>
          <w:p w:rsidR="00840388" w:rsidRPr="00756F0A" w:rsidRDefault="00840388" w:rsidP="007A584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</w:rPr>
            </w:pPr>
            <w:r w:rsidRPr="00756F0A">
              <w:rPr>
                <w:rFonts w:cstheme="minorHAnsi"/>
                <w:b/>
                <w:i/>
                <w:sz w:val="20"/>
                <w:szCs w:val="20"/>
              </w:rPr>
              <w:t>ELABORACIÓN:</w:t>
            </w:r>
          </w:p>
        </w:tc>
        <w:tc>
          <w:tcPr>
            <w:tcW w:w="2487" w:type="dxa"/>
            <w:vAlign w:val="center"/>
          </w:tcPr>
          <w:p w:rsidR="00840388" w:rsidRPr="00756F0A" w:rsidRDefault="00840388" w:rsidP="007A584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</w:rPr>
            </w:pPr>
            <w:r w:rsidRPr="00756F0A">
              <w:rPr>
                <w:rFonts w:cstheme="minorHAnsi"/>
                <w:b/>
                <w:i/>
                <w:sz w:val="20"/>
                <w:szCs w:val="20"/>
              </w:rPr>
              <w:t>UTENSILIOS:</w:t>
            </w:r>
          </w:p>
        </w:tc>
      </w:tr>
      <w:tr w:rsidR="00840388" w:rsidRPr="00756F0A" w:rsidTr="007A584C">
        <w:trPr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840388" w:rsidRPr="00756F0A" w:rsidRDefault="00840388" w:rsidP="007A584C">
            <w:pPr>
              <w:spacing w:after="0" w:line="24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56F0A">
              <w:rPr>
                <w:rFonts w:cstheme="minorHAnsi"/>
                <w:b w:val="0"/>
                <w:sz w:val="20"/>
                <w:szCs w:val="20"/>
              </w:rPr>
              <w:t>0,</w:t>
            </w:r>
            <w:r>
              <w:rPr>
                <w:rFonts w:cstheme="minorHAnsi"/>
                <w:b w:val="0"/>
                <w:sz w:val="20"/>
                <w:szCs w:val="20"/>
              </w:rPr>
              <w:t>200</w:t>
            </w:r>
            <w:r w:rsidRPr="00756F0A">
              <w:rPr>
                <w:rFonts w:cstheme="minorHAnsi"/>
                <w:b w:val="0"/>
                <w:sz w:val="20"/>
                <w:szCs w:val="20"/>
              </w:rPr>
              <w:tab/>
              <w:t xml:space="preserve">kg     </w:t>
            </w:r>
            <w:r>
              <w:rPr>
                <w:rFonts w:cstheme="minorHAnsi"/>
                <w:b w:val="0"/>
                <w:sz w:val="20"/>
                <w:szCs w:val="20"/>
              </w:rPr>
              <w:t>Tilapia</w:t>
            </w:r>
            <w:r w:rsidRPr="00756F0A">
              <w:rPr>
                <w:rFonts w:cstheme="minorHAnsi"/>
                <w:b w:val="0"/>
                <w:sz w:val="20"/>
                <w:szCs w:val="20"/>
              </w:rPr>
              <w:t xml:space="preserve"> en filete (</w:t>
            </w:r>
            <w:r>
              <w:rPr>
                <w:rFonts w:cstheme="minorHAnsi"/>
                <w:b w:val="0"/>
                <w:sz w:val="20"/>
                <w:szCs w:val="20"/>
              </w:rPr>
              <w:t>100</w:t>
            </w:r>
            <w:r w:rsidRPr="00756F0A">
              <w:rPr>
                <w:rFonts w:cstheme="minorHAnsi"/>
                <w:b w:val="0"/>
                <w:sz w:val="20"/>
                <w:szCs w:val="20"/>
              </w:rPr>
              <w:t xml:space="preserve"> g x porción)</w:t>
            </w:r>
          </w:p>
          <w:p w:rsidR="00840388" w:rsidRPr="00E0045E" w:rsidRDefault="00840388" w:rsidP="007A584C">
            <w:pPr>
              <w:spacing w:after="0" w:line="240" w:lineRule="auto"/>
              <w:jc w:val="both"/>
              <w:rPr>
                <w:rFonts w:cstheme="minorHAnsi"/>
                <w:b w:val="0"/>
                <w:sz w:val="20"/>
                <w:szCs w:val="20"/>
                <w:lang w:val="es-EC"/>
              </w:rPr>
            </w:pPr>
            <w:r w:rsidRPr="00E0045E">
              <w:rPr>
                <w:rFonts w:cstheme="minorHAnsi"/>
                <w:b w:val="0"/>
                <w:sz w:val="20"/>
                <w:szCs w:val="20"/>
                <w:lang w:val="es-EC"/>
              </w:rPr>
              <w:t>0,03</w:t>
            </w:r>
            <w:r>
              <w:rPr>
                <w:rFonts w:cstheme="minorHAnsi"/>
                <w:b w:val="0"/>
                <w:sz w:val="20"/>
                <w:szCs w:val="20"/>
                <w:lang w:val="es-EC"/>
              </w:rPr>
              <w:t xml:space="preserve"> </w:t>
            </w:r>
            <w:r w:rsidRPr="00E0045E">
              <w:rPr>
                <w:rFonts w:cstheme="minorHAnsi"/>
                <w:b w:val="0"/>
                <w:sz w:val="20"/>
                <w:szCs w:val="20"/>
                <w:lang w:val="es-EC"/>
              </w:rPr>
              <w:t>kg</w:t>
            </w:r>
            <w:r>
              <w:rPr>
                <w:rFonts w:cstheme="minorHAnsi"/>
                <w:b w:val="0"/>
                <w:sz w:val="20"/>
                <w:szCs w:val="20"/>
                <w:lang w:val="es-EC"/>
              </w:rPr>
              <w:t xml:space="preserve"> </w:t>
            </w:r>
            <w:r w:rsidRPr="00E0045E">
              <w:rPr>
                <w:rFonts w:cstheme="minorHAnsi"/>
                <w:b w:val="0"/>
                <w:sz w:val="20"/>
                <w:szCs w:val="20"/>
                <w:lang w:val="es-EC"/>
              </w:rPr>
              <w:t>mantequilla s/s</w:t>
            </w:r>
            <w:r>
              <w:rPr>
                <w:rFonts w:cstheme="minorHAnsi"/>
                <w:b w:val="0"/>
                <w:sz w:val="20"/>
                <w:szCs w:val="20"/>
                <w:lang w:val="es-EC"/>
              </w:rPr>
              <w:t xml:space="preserve"> (margarina)</w:t>
            </w:r>
          </w:p>
          <w:p w:rsidR="00840388" w:rsidRPr="00756F0A" w:rsidRDefault="00840388" w:rsidP="007A584C">
            <w:pPr>
              <w:spacing w:after="0" w:line="240" w:lineRule="auto"/>
              <w:jc w:val="both"/>
              <w:rPr>
                <w:rFonts w:cstheme="minorHAnsi"/>
                <w:bCs w:val="0"/>
                <w:sz w:val="20"/>
                <w:szCs w:val="20"/>
                <w:lang w:val="es-EC"/>
              </w:rPr>
            </w:pPr>
            <w:r w:rsidRPr="00756F0A">
              <w:rPr>
                <w:rFonts w:cstheme="minorHAnsi"/>
                <w:b w:val="0"/>
                <w:sz w:val="20"/>
                <w:szCs w:val="20"/>
                <w:lang w:val="es-EC"/>
              </w:rPr>
              <w:t>0,</w:t>
            </w:r>
            <w:r>
              <w:rPr>
                <w:rFonts w:cstheme="minorHAnsi"/>
                <w:b w:val="0"/>
                <w:sz w:val="20"/>
                <w:szCs w:val="20"/>
                <w:lang w:val="es-EC"/>
              </w:rPr>
              <w:t>1</w:t>
            </w:r>
            <w:r>
              <w:rPr>
                <w:rFonts w:cstheme="minorHAnsi"/>
                <w:b w:val="0"/>
                <w:sz w:val="20"/>
                <w:szCs w:val="20"/>
                <w:lang w:val="es-EC"/>
              </w:rPr>
              <w:t xml:space="preserve"> </w:t>
            </w:r>
            <w:r w:rsidRPr="00756F0A">
              <w:rPr>
                <w:rFonts w:cstheme="minorHAnsi"/>
                <w:b w:val="0"/>
                <w:sz w:val="20"/>
                <w:szCs w:val="20"/>
                <w:lang w:val="es-EC"/>
              </w:rPr>
              <w:t>L fondo de vegetales</w:t>
            </w:r>
            <w:r>
              <w:rPr>
                <w:rFonts w:cstheme="minorHAnsi"/>
                <w:b w:val="0"/>
                <w:sz w:val="20"/>
                <w:szCs w:val="20"/>
                <w:lang w:val="es-EC"/>
              </w:rPr>
              <w:t xml:space="preserve"> (agua)</w:t>
            </w:r>
          </w:p>
          <w:p w:rsidR="00840388" w:rsidRPr="00756F0A" w:rsidRDefault="00840388" w:rsidP="007A584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C"/>
              </w:rPr>
            </w:pPr>
            <w:r w:rsidRPr="00756F0A">
              <w:rPr>
                <w:rFonts w:cstheme="minorHAnsi"/>
                <w:b w:val="0"/>
                <w:bCs w:val="0"/>
                <w:sz w:val="20"/>
                <w:szCs w:val="20"/>
                <w:lang w:val="es-EC"/>
              </w:rPr>
              <w:t>0,</w:t>
            </w:r>
            <w:r>
              <w:rPr>
                <w:rFonts w:cstheme="minorHAnsi"/>
                <w:b w:val="0"/>
                <w:bCs w:val="0"/>
                <w:sz w:val="20"/>
                <w:szCs w:val="20"/>
                <w:lang w:val="es-EC"/>
              </w:rPr>
              <w:t>1</w:t>
            </w:r>
            <w:r>
              <w:rPr>
                <w:rFonts w:cstheme="minorHAnsi"/>
                <w:b w:val="0"/>
                <w:bCs w:val="0"/>
                <w:sz w:val="20"/>
                <w:szCs w:val="20"/>
                <w:lang w:val="es-EC"/>
              </w:rPr>
              <w:t xml:space="preserve"> </w:t>
            </w:r>
            <w:r w:rsidRPr="00756F0A">
              <w:rPr>
                <w:rFonts w:cstheme="minorHAnsi"/>
                <w:b w:val="0"/>
                <w:bCs w:val="0"/>
                <w:sz w:val="20"/>
                <w:szCs w:val="20"/>
                <w:lang w:val="es-EC"/>
              </w:rPr>
              <w:t xml:space="preserve">kg papas cholas </w:t>
            </w:r>
            <w:r>
              <w:rPr>
                <w:rFonts w:cstheme="minorHAnsi"/>
                <w:b w:val="0"/>
                <w:bCs w:val="0"/>
                <w:sz w:val="20"/>
                <w:szCs w:val="20"/>
                <w:lang w:val="es-EC"/>
              </w:rPr>
              <w:t>(cualquier papa)</w:t>
            </w:r>
          </w:p>
          <w:p w:rsidR="00840388" w:rsidRPr="00756F0A" w:rsidRDefault="00840388" w:rsidP="007A584C">
            <w:pPr>
              <w:spacing w:after="0" w:line="240" w:lineRule="auto"/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56F0A">
              <w:rPr>
                <w:rFonts w:cstheme="minorHAnsi"/>
                <w:b w:val="0"/>
                <w:bCs w:val="0"/>
                <w:sz w:val="20"/>
                <w:szCs w:val="20"/>
              </w:rPr>
              <w:t>0,0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4</w:t>
            </w:r>
            <w:r w:rsidRPr="00756F0A">
              <w:rPr>
                <w:rFonts w:cstheme="minorHAnsi"/>
                <w:b w:val="0"/>
                <w:bCs w:val="0"/>
                <w:sz w:val="20"/>
                <w:szCs w:val="20"/>
              </w:rPr>
              <w:t>0   kg     apio</w:t>
            </w:r>
          </w:p>
          <w:p w:rsidR="00840388" w:rsidRPr="00756F0A" w:rsidRDefault="00840388" w:rsidP="007A584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56F0A">
              <w:rPr>
                <w:rFonts w:cstheme="minorHAnsi"/>
                <w:b w:val="0"/>
                <w:bCs w:val="0"/>
                <w:sz w:val="20"/>
                <w:szCs w:val="20"/>
              </w:rPr>
              <w:t>0,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060</w:t>
            </w:r>
            <w:r w:rsidRPr="00756F0A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kg     zanahoria</w:t>
            </w:r>
          </w:p>
          <w:p w:rsidR="00840388" w:rsidRPr="00756F0A" w:rsidRDefault="00840388" w:rsidP="007A584C">
            <w:pPr>
              <w:spacing w:after="0" w:line="240" w:lineRule="auto"/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56F0A">
              <w:rPr>
                <w:rFonts w:cstheme="minorHAnsi"/>
                <w:b w:val="0"/>
                <w:bCs w:val="0"/>
                <w:sz w:val="20"/>
                <w:szCs w:val="20"/>
              </w:rPr>
              <w:t>0,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060</w:t>
            </w:r>
            <w:r w:rsidRPr="00756F0A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kg     pepinillo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(opcional)</w:t>
            </w:r>
          </w:p>
          <w:p w:rsidR="00840388" w:rsidRPr="00756F0A" w:rsidRDefault="00840388" w:rsidP="007A584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56F0A">
              <w:rPr>
                <w:rFonts w:cstheme="minorHAnsi"/>
                <w:b w:val="0"/>
                <w:bCs w:val="0"/>
                <w:sz w:val="20"/>
                <w:szCs w:val="20"/>
              </w:rPr>
              <w:t>Sal y pimienta negra molida</w:t>
            </w:r>
          </w:p>
          <w:p w:rsidR="00840388" w:rsidRPr="00756F0A" w:rsidRDefault="00840388" w:rsidP="007A584C">
            <w:pPr>
              <w:spacing w:after="0" w:line="240" w:lineRule="auto"/>
              <w:jc w:val="both"/>
              <w:rPr>
                <w:rFonts w:cstheme="minorHAnsi"/>
                <w:b w:val="0"/>
                <w:bCs w:val="0"/>
                <w:i/>
                <w:sz w:val="20"/>
                <w:szCs w:val="20"/>
                <w:u w:val="single"/>
              </w:rPr>
            </w:pPr>
            <w:r w:rsidRPr="00756F0A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          </w:t>
            </w:r>
            <w:r w:rsidRPr="00756F0A">
              <w:rPr>
                <w:rFonts w:cstheme="minorHAnsi"/>
                <w:b w:val="0"/>
                <w:bCs w:val="0"/>
                <w:i/>
                <w:sz w:val="20"/>
                <w:szCs w:val="20"/>
                <w:u w:val="single"/>
              </w:rPr>
              <w:t>Gremolata</w:t>
            </w:r>
          </w:p>
          <w:p w:rsidR="00840388" w:rsidRPr="00756F0A" w:rsidRDefault="00840388" w:rsidP="007A584C">
            <w:pPr>
              <w:spacing w:after="0" w:line="240" w:lineRule="auto"/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56F0A">
              <w:rPr>
                <w:rFonts w:cstheme="minorHAnsi"/>
                <w:b w:val="0"/>
                <w:bCs w:val="0"/>
                <w:sz w:val="20"/>
                <w:szCs w:val="20"/>
              </w:rPr>
              <w:t>0,0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05</w:t>
            </w:r>
            <w:r w:rsidRPr="00756F0A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kg     ajo</w:t>
            </w:r>
          </w:p>
          <w:p w:rsidR="00840388" w:rsidRPr="00756F0A" w:rsidRDefault="00840388" w:rsidP="007A584C">
            <w:pPr>
              <w:spacing w:after="0" w:line="240" w:lineRule="auto"/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56F0A">
              <w:rPr>
                <w:rFonts w:cstheme="minorHAnsi"/>
                <w:b w:val="0"/>
                <w:bCs w:val="0"/>
                <w:sz w:val="20"/>
                <w:szCs w:val="20"/>
              </w:rPr>
              <w:t>1           U      limón sutil</w:t>
            </w:r>
          </w:p>
          <w:p w:rsidR="00840388" w:rsidRPr="00756F0A" w:rsidRDefault="00840388" w:rsidP="007A584C">
            <w:pPr>
              <w:spacing w:after="0" w:line="240" w:lineRule="auto"/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56F0A">
              <w:rPr>
                <w:rFonts w:cstheme="minorHAnsi"/>
                <w:b w:val="0"/>
                <w:bCs w:val="0"/>
                <w:sz w:val="20"/>
                <w:szCs w:val="20"/>
              </w:rPr>
              <w:t>0,010   kg     perejil</w:t>
            </w:r>
          </w:p>
          <w:p w:rsidR="00840388" w:rsidRPr="00756F0A" w:rsidRDefault="00840388" w:rsidP="007A584C">
            <w:pPr>
              <w:spacing w:after="0" w:line="240" w:lineRule="auto"/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840388" w:rsidRPr="00756F0A" w:rsidRDefault="00840388" w:rsidP="007A584C">
            <w:pPr>
              <w:spacing w:after="0" w:line="240" w:lineRule="auto"/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56F0A">
              <w:rPr>
                <w:rFonts w:cstheme="minorHAnsi"/>
                <w:b w:val="0"/>
                <w:bCs w:val="0"/>
                <w:sz w:val="20"/>
                <w:szCs w:val="20"/>
              </w:rPr>
              <w:t>Sal y pimienta</w:t>
            </w:r>
          </w:p>
          <w:p w:rsidR="00840388" w:rsidRPr="00756F0A" w:rsidRDefault="00840388" w:rsidP="007A584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840388" w:rsidRPr="00756F0A" w:rsidRDefault="00840388" w:rsidP="007A584C">
            <w:pPr>
              <w:spacing w:after="0" w:line="240" w:lineRule="auto"/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56F0A">
              <w:rPr>
                <w:rFonts w:cstheme="minorHAnsi"/>
                <w:b w:val="0"/>
                <w:bCs w:val="0"/>
                <w:sz w:val="20"/>
                <w:szCs w:val="20"/>
              </w:rPr>
              <w:t xml:space="preserve">2          m      papel aluminio o papel encerado </w:t>
            </w:r>
          </w:p>
          <w:p w:rsidR="00840388" w:rsidRPr="00756F0A" w:rsidRDefault="00840388" w:rsidP="007A584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8" w:type="dxa"/>
            <w:gridSpan w:val="2"/>
          </w:tcPr>
          <w:p w:rsidR="00840388" w:rsidRPr="00756F0A" w:rsidRDefault="00840388" w:rsidP="0084038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756F0A">
              <w:rPr>
                <w:rFonts w:cstheme="minorHAnsi"/>
                <w:i w:val="0"/>
              </w:rPr>
              <w:t xml:space="preserve">Cortar </w:t>
            </w:r>
            <w:r>
              <w:rPr>
                <w:rFonts w:cstheme="minorHAnsi"/>
                <w:i w:val="0"/>
              </w:rPr>
              <w:t>2</w:t>
            </w:r>
            <w:r w:rsidRPr="00756F0A">
              <w:rPr>
                <w:rFonts w:cstheme="minorHAnsi"/>
                <w:i w:val="0"/>
              </w:rPr>
              <w:t xml:space="preserve"> hojas de papel, lo suficientemente grandes para envolver todos los ingredientes. Pintar ligeramente con mantequilla.</w:t>
            </w:r>
          </w:p>
          <w:p w:rsidR="00840388" w:rsidRPr="00756F0A" w:rsidRDefault="00840388" w:rsidP="0084038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756F0A">
              <w:rPr>
                <w:rFonts w:cstheme="minorHAnsi"/>
                <w:i w:val="0"/>
              </w:rPr>
              <w:t>Cortar todos los vegetales en juliana y las papas en rodajas finas</w:t>
            </w:r>
            <w:r>
              <w:rPr>
                <w:rFonts w:cstheme="minorHAnsi"/>
                <w:i w:val="0"/>
              </w:rPr>
              <w:t xml:space="preserve"> 1 a 2 mm</w:t>
            </w:r>
          </w:p>
          <w:p w:rsidR="00840388" w:rsidRPr="00756F0A" w:rsidRDefault="00840388" w:rsidP="0084038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756F0A">
              <w:rPr>
                <w:rFonts w:cstheme="minorHAnsi"/>
                <w:i w:val="0"/>
              </w:rPr>
              <w:t>Mezclar el fondo en una olla y blanquear los vegetales por separado (apio, papas y zanahorias) en esta mezcla, hasta suavizar. Colar el líquido y mezclar con el pepinillo.</w:t>
            </w:r>
          </w:p>
          <w:p w:rsidR="00840388" w:rsidRPr="00756F0A" w:rsidRDefault="00840388" w:rsidP="0084038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756F0A">
              <w:rPr>
                <w:rFonts w:cstheme="minorHAnsi"/>
                <w:i w:val="0"/>
              </w:rPr>
              <w:t>Colocar una cama de vegetales (150 a 180 g) sobre el centro de una hoja de papel. Colocar sobre esta una porción de pescado. Colocar sobre esto una cucharita de Gremolata y espolvorear con pimienta negra molida.</w:t>
            </w:r>
          </w:p>
          <w:p w:rsidR="00840388" w:rsidRPr="00756F0A" w:rsidRDefault="00840388" w:rsidP="0084038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756F0A">
              <w:rPr>
                <w:rFonts w:cstheme="minorHAnsi"/>
                <w:i w:val="0"/>
              </w:rPr>
              <w:t>Cerrar con la otra hoja herméticamente y reservar hasta cocinar.</w:t>
            </w:r>
          </w:p>
          <w:p w:rsidR="00840388" w:rsidRPr="00756F0A" w:rsidRDefault="00840388" w:rsidP="0084038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756F0A">
              <w:rPr>
                <w:rFonts w:cstheme="minorHAnsi"/>
                <w:i w:val="0"/>
              </w:rPr>
              <w:t xml:space="preserve">Para cada servicio colocar un paquete en una fuente para horno y cocinar en un horno precalentado a 218°C (425°F) por 7 minutos. El empaque debe hincharse y dorarse. </w:t>
            </w:r>
          </w:p>
          <w:p w:rsidR="00840388" w:rsidRPr="00756F0A" w:rsidRDefault="00840388" w:rsidP="0084038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756F0A">
              <w:rPr>
                <w:rFonts w:cstheme="minorHAnsi"/>
                <w:i w:val="0"/>
              </w:rPr>
              <w:t>Servir inmediatamente, de preferencia cortar frente al cliente.</w:t>
            </w:r>
          </w:p>
          <w:p w:rsidR="00840388" w:rsidRPr="00756F0A" w:rsidRDefault="00840388" w:rsidP="007A584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756F0A">
              <w:rPr>
                <w:rFonts w:cstheme="minorHAnsi"/>
                <w:i/>
                <w:sz w:val="20"/>
                <w:szCs w:val="20"/>
              </w:rPr>
              <w:t>Gremolata</w:t>
            </w:r>
          </w:p>
          <w:p w:rsidR="00840388" w:rsidRPr="00756F0A" w:rsidRDefault="00840388" w:rsidP="0084038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6F0A">
              <w:rPr>
                <w:rFonts w:cstheme="minorHAnsi"/>
              </w:rPr>
              <w:t>Picar el ajo muy finamente, rallar la cáscara de limón y naranja, picar el perejil finamente, mezclar todo con sal y pimienta. Reservar.</w:t>
            </w:r>
          </w:p>
        </w:tc>
        <w:tc>
          <w:tcPr>
            <w:tcW w:w="2487" w:type="dxa"/>
          </w:tcPr>
          <w:p w:rsidR="00840388" w:rsidRPr="00756F0A" w:rsidRDefault="00840388" w:rsidP="007A58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756F0A">
              <w:rPr>
                <w:rFonts w:cstheme="minorHAnsi"/>
                <w:i w:val="0"/>
              </w:rPr>
              <w:t>Cuchillo</w:t>
            </w:r>
          </w:p>
          <w:p w:rsidR="00840388" w:rsidRPr="00756F0A" w:rsidRDefault="00840388" w:rsidP="007A58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756F0A">
              <w:rPr>
                <w:rFonts w:cstheme="minorHAnsi"/>
                <w:i w:val="0"/>
              </w:rPr>
              <w:t>Tabla verde / azul</w:t>
            </w:r>
          </w:p>
          <w:p w:rsidR="00840388" w:rsidRPr="00756F0A" w:rsidRDefault="00840388" w:rsidP="007A58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756F0A">
              <w:rPr>
                <w:rFonts w:cstheme="minorHAnsi"/>
                <w:i w:val="0"/>
              </w:rPr>
              <w:t>Bowls</w:t>
            </w:r>
          </w:p>
          <w:p w:rsidR="00840388" w:rsidRPr="00756F0A" w:rsidRDefault="00840388" w:rsidP="007A58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756F0A">
              <w:rPr>
                <w:rFonts w:cstheme="minorHAnsi"/>
                <w:i w:val="0"/>
              </w:rPr>
              <w:t>Olla</w:t>
            </w:r>
          </w:p>
          <w:p w:rsidR="00840388" w:rsidRPr="00756F0A" w:rsidRDefault="00840388" w:rsidP="007A58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756F0A">
              <w:rPr>
                <w:rFonts w:cstheme="minorHAnsi"/>
                <w:i w:val="0"/>
              </w:rPr>
              <w:t>Colador</w:t>
            </w:r>
          </w:p>
          <w:p w:rsidR="00840388" w:rsidRPr="00756F0A" w:rsidRDefault="00840388" w:rsidP="007A58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756F0A">
              <w:rPr>
                <w:rFonts w:cstheme="minorHAnsi"/>
                <w:i w:val="0"/>
              </w:rPr>
              <w:t>Cuchareta</w:t>
            </w:r>
          </w:p>
          <w:p w:rsidR="00840388" w:rsidRPr="00756F0A" w:rsidRDefault="00840388" w:rsidP="007A58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756F0A">
              <w:rPr>
                <w:rFonts w:cstheme="minorHAnsi"/>
                <w:i w:val="0"/>
              </w:rPr>
              <w:t>Cuchara</w:t>
            </w:r>
          </w:p>
          <w:p w:rsidR="00840388" w:rsidRPr="00756F0A" w:rsidRDefault="00840388" w:rsidP="007A58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756F0A">
              <w:rPr>
                <w:rFonts w:cstheme="minorHAnsi"/>
                <w:i w:val="0"/>
              </w:rPr>
              <w:t>Lata de horno</w:t>
            </w:r>
          </w:p>
          <w:p w:rsidR="00840388" w:rsidRPr="00756F0A" w:rsidRDefault="00840388" w:rsidP="007A58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756F0A">
              <w:rPr>
                <w:rFonts w:cstheme="minorHAnsi"/>
                <w:i w:val="0"/>
              </w:rPr>
              <w:t>Pinza</w:t>
            </w:r>
          </w:p>
          <w:p w:rsidR="00840388" w:rsidRPr="00756F0A" w:rsidRDefault="00840388" w:rsidP="007A58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756F0A">
              <w:rPr>
                <w:rFonts w:cstheme="minorHAnsi"/>
                <w:i w:val="0"/>
              </w:rPr>
              <w:t>Rallador de vegetales</w:t>
            </w:r>
          </w:p>
          <w:p w:rsidR="00840388" w:rsidRPr="00756F0A" w:rsidRDefault="00840388" w:rsidP="007A584C">
            <w:pPr>
              <w:pStyle w:val="Prrafodelista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</w:p>
        </w:tc>
      </w:tr>
      <w:tr w:rsidR="00840388" w:rsidRPr="00756F0A" w:rsidTr="007A584C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840388" w:rsidRPr="00756F0A" w:rsidRDefault="00840388" w:rsidP="007A584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56F0A">
              <w:rPr>
                <w:rFonts w:cstheme="minorHAnsi"/>
                <w:sz w:val="20"/>
                <w:szCs w:val="20"/>
              </w:rPr>
              <w:t>Acabado y presentación:</w:t>
            </w:r>
          </w:p>
          <w:p w:rsidR="00840388" w:rsidRPr="00756F0A" w:rsidRDefault="00840388" w:rsidP="007A584C">
            <w:pPr>
              <w:spacing w:after="0" w:line="24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108" w:type="dxa"/>
            <w:gridSpan w:val="2"/>
          </w:tcPr>
          <w:p w:rsidR="00840388" w:rsidRPr="00756F0A" w:rsidRDefault="00840388" w:rsidP="007A584C">
            <w:pPr>
              <w:pStyle w:val="Prrafodelista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</w:p>
          <w:p w:rsidR="00840388" w:rsidRPr="00756F0A" w:rsidRDefault="00840388" w:rsidP="0084038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756F0A">
              <w:rPr>
                <w:rFonts w:cstheme="minorHAnsi"/>
                <w:i w:val="0"/>
              </w:rPr>
              <w:t xml:space="preserve">Colocar en un plato precalentado y cortar frente al cliente </w:t>
            </w:r>
          </w:p>
        </w:tc>
        <w:tc>
          <w:tcPr>
            <w:tcW w:w="2487" w:type="dxa"/>
          </w:tcPr>
          <w:p w:rsidR="00840388" w:rsidRPr="00756F0A" w:rsidRDefault="00840388" w:rsidP="007A584C">
            <w:pPr>
              <w:pStyle w:val="Prrafodelista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</w:p>
          <w:p w:rsidR="00840388" w:rsidRPr="00756F0A" w:rsidRDefault="00840388" w:rsidP="008403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756F0A">
              <w:rPr>
                <w:rFonts w:cstheme="minorHAnsi"/>
                <w:i w:val="0"/>
              </w:rPr>
              <w:t>Plato redondo 27 cm</w:t>
            </w:r>
          </w:p>
        </w:tc>
      </w:tr>
      <w:tr w:rsidR="00840388" w:rsidRPr="00756F0A" w:rsidTr="007A584C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vAlign w:val="center"/>
          </w:tcPr>
          <w:p w:rsidR="00840388" w:rsidRPr="00756F0A" w:rsidRDefault="00840388" w:rsidP="007A584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40388" w:rsidRPr="00756F0A" w:rsidTr="007A584C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vAlign w:val="center"/>
          </w:tcPr>
          <w:p w:rsidR="00840388" w:rsidRPr="00756F0A" w:rsidRDefault="00840388" w:rsidP="007A584C">
            <w:pPr>
              <w:pStyle w:val="Prrafodelista"/>
              <w:spacing w:after="0" w:line="240" w:lineRule="auto"/>
              <w:ind w:left="0"/>
              <w:rPr>
                <w:rFonts w:ascii="Calibri" w:hAnsi="Calibri" w:cs="Calibri"/>
                <w:bCs w:val="0"/>
                <w:i w:val="0"/>
                <w:color w:val="000000"/>
              </w:rPr>
            </w:pPr>
            <w:r w:rsidRPr="00756F0A">
              <w:rPr>
                <w:rFonts w:cstheme="minorHAnsi"/>
              </w:rPr>
              <w:t>Fuente:</w:t>
            </w:r>
            <w:r w:rsidRPr="00756F0A">
              <w:rPr>
                <w:rFonts w:cstheme="minorHAnsi"/>
                <w:b w:val="0"/>
              </w:rPr>
              <w:t xml:space="preserve"> </w:t>
            </w:r>
            <w:r w:rsidRPr="00756F0A">
              <w:rPr>
                <w:rFonts w:ascii="Calibri" w:hAnsi="Calibri" w:cs="Calibri"/>
                <w:b w:val="0"/>
                <w:bCs w:val="0"/>
                <w:color w:val="000000"/>
              </w:rPr>
              <w:t>Adaptado de Professional Chef 9th edition. Pág. 553</w:t>
            </w:r>
          </w:p>
        </w:tc>
      </w:tr>
    </w:tbl>
    <w:p w:rsidR="00F1575E" w:rsidRDefault="00F1575E"/>
    <w:sectPr w:rsidR="00F15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85993"/>
    <w:multiLevelType w:val="hybridMultilevel"/>
    <w:tmpl w:val="8286E1AA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D5F1F"/>
    <w:multiLevelType w:val="hybridMultilevel"/>
    <w:tmpl w:val="A058D9A4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E202E9"/>
    <w:multiLevelType w:val="hybridMultilevel"/>
    <w:tmpl w:val="EA22AB8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330162"/>
    <w:multiLevelType w:val="hybridMultilevel"/>
    <w:tmpl w:val="7B96A0C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A108BA"/>
    <w:multiLevelType w:val="hybridMultilevel"/>
    <w:tmpl w:val="045ECD7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88"/>
    <w:rsid w:val="00840388"/>
    <w:rsid w:val="00CE6DBF"/>
    <w:rsid w:val="00F1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BFA9"/>
  <w15:chartTrackingRefBased/>
  <w15:docId w15:val="{0C1EDFEA-6A52-4D9D-983D-E57A96C8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38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1clara-nfasis31">
    <w:name w:val="Tabla de cuadrícula 1 clara - Énfasis 31"/>
    <w:basedOn w:val="Tablanormal"/>
    <w:uiPriority w:val="46"/>
    <w:rsid w:val="00840388"/>
    <w:pPr>
      <w:spacing w:after="200" w:line="288" w:lineRule="auto"/>
    </w:pPr>
    <w:rPr>
      <w:rFonts w:eastAsiaTheme="minorEastAsia"/>
      <w:lang w:val="es-ES_tradn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840388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Rene Salazar</dc:creator>
  <cp:keywords/>
  <dc:description/>
  <cp:lastModifiedBy>Alfredo Rene Salazar</cp:lastModifiedBy>
  <cp:revision>3</cp:revision>
  <dcterms:created xsi:type="dcterms:W3CDTF">2020-04-15T20:38:00Z</dcterms:created>
  <dcterms:modified xsi:type="dcterms:W3CDTF">2020-04-15T20:43:00Z</dcterms:modified>
</cp:coreProperties>
</file>